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5D" w:rsidRPr="00A800C0" w:rsidRDefault="00B374CF" w:rsidP="007D695D">
      <w:pPr>
        <w:tabs>
          <w:tab w:val="left" w:pos="7230"/>
        </w:tabs>
        <w:spacing w:line="276" w:lineRule="auto"/>
        <w:jc w:val="right"/>
        <w:rPr>
          <w:rFonts w:ascii="Visual Geez Unicode" w:hAnsi="Visual Geez Unicode"/>
        </w:rPr>
      </w:pPr>
      <w:r>
        <w:rPr>
          <w:rFonts w:ascii="Power Geez Unicode1" w:hAnsi="Power Geez Unicode1"/>
        </w:rPr>
        <w:t xml:space="preserve">                                   </w:t>
      </w:r>
      <w:r w:rsidR="007D695D" w:rsidRPr="00A800C0">
        <w:rPr>
          <w:rFonts w:ascii="Visual Geez Unicode" w:hAnsi="Visual Geez Unicode"/>
        </w:rPr>
        <w:t>ቀን፡</w:t>
      </w:r>
    </w:p>
    <w:p w:rsidR="007D695D" w:rsidRPr="00A800C0" w:rsidRDefault="007D695D" w:rsidP="007D695D">
      <w:pPr>
        <w:tabs>
          <w:tab w:val="left" w:pos="7230"/>
        </w:tabs>
        <w:spacing w:line="276" w:lineRule="auto"/>
        <w:jc w:val="right"/>
        <w:rPr>
          <w:rFonts w:ascii="Visual Geez Unicode" w:hAnsi="Visual Geez Unicode"/>
        </w:rPr>
      </w:pPr>
      <w:r w:rsidRPr="00A800C0">
        <w:rPr>
          <w:rFonts w:ascii="Visual Geez Unicode" w:hAnsi="Visual Geez Unicode"/>
        </w:rPr>
        <w:t>ቁጥር፡</w:t>
      </w:r>
    </w:p>
    <w:p w:rsidR="007D695D" w:rsidRPr="00A800C0" w:rsidRDefault="007D695D" w:rsidP="007D695D">
      <w:pPr>
        <w:tabs>
          <w:tab w:val="left" w:pos="7230"/>
        </w:tabs>
        <w:spacing w:line="276" w:lineRule="auto"/>
        <w:jc w:val="center"/>
        <w:rPr>
          <w:rFonts w:ascii="Visual Geez Unicode" w:hAnsi="Visual Geez Unicode"/>
          <w:sz w:val="72"/>
          <w:u w:val="single"/>
        </w:rPr>
      </w:pPr>
      <w:r w:rsidRPr="00A800C0">
        <w:rPr>
          <w:rFonts w:ascii="Visual Geez Unicode" w:hAnsi="Visual Geez Unicode"/>
          <w:sz w:val="72"/>
          <w:u w:val="single"/>
        </w:rPr>
        <w:t>ማስታወቂያ</w:t>
      </w:r>
    </w:p>
    <w:p w:rsidR="000927A0" w:rsidRPr="00B374CF" w:rsidRDefault="00B374CF" w:rsidP="005C562D">
      <w:pPr>
        <w:tabs>
          <w:tab w:val="left" w:pos="7230"/>
        </w:tabs>
        <w:spacing w:line="276" w:lineRule="auto"/>
      </w:pPr>
      <w:r>
        <w:rPr>
          <w:rFonts w:ascii="Power Geez Unicode1" w:hAnsi="Power Geez Unicode1"/>
        </w:rPr>
        <w:t xml:space="preserve">                       </w:t>
      </w:r>
    </w:p>
    <w:p w:rsidR="00E25555" w:rsidRPr="000105B9" w:rsidRDefault="000927A0" w:rsidP="003A4CF6">
      <w:r>
        <w:rPr>
          <w:rFonts w:ascii="Power Geez Unicode1" w:hAnsi="Power Geez Unicode1"/>
        </w:rPr>
        <w:t xml:space="preserve"> </w:t>
      </w:r>
      <w:bookmarkStart w:id="0" w:name="_GoBack"/>
      <w:bookmarkEnd w:id="0"/>
    </w:p>
    <w:p w:rsidR="00E25555" w:rsidRDefault="00E25555" w:rsidP="00E25555">
      <w:pPr>
        <w:tabs>
          <w:tab w:val="left" w:pos="7230"/>
        </w:tabs>
        <w:spacing w:line="360" w:lineRule="auto"/>
        <w:rPr>
          <w:rFonts w:ascii="Power Geez Unicode1" w:hAnsi="Power Geez Unicode1"/>
        </w:rPr>
      </w:pPr>
    </w:p>
    <w:p w:rsidR="00E7208D" w:rsidRPr="00142ECD" w:rsidRDefault="00FA7505" w:rsidP="00BD13E3">
      <w:pPr>
        <w:jc w:val="center"/>
        <w:rPr>
          <w:rFonts w:ascii="Visual Geez Unicode" w:hAnsi="Visual Geez Unicode"/>
        </w:rPr>
      </w:pPr>
      <w:r>
        <w:rPr>
          <w:rFonts w:ascii="Power Geez Unicode1" w:hAnsi="Power Geez Unicode1"/>
        </w:rPr>
        <w:t xml:space="preserve">     </w:t>
      </w:r>
      <w:r w:rsidR="000927A0">
        <w:rPr>
          <w:rFonts w:ascii="Power Geez Unicode1" w:hAnsi="Power Geez Unicode1"/>
        </w:rPr>
        <w:t xml:space="preserve"> </w:t>
      </w:r>
      <w:r w:rsidR="000927A0" w:rsidRPr="00142ECD">
        <w:rPr>
          <w:rFonts w:ascii="Visual Geez Unicode" w:hAnsi="Visual Geez Unicode"/>
        </w:rPr>
        <w:t xml:space="preserve"> </w:t>
      </w:r>
    </w:p>
    <w:p w:rsidR="00E25555" w:rsidRDefault="00E25555" w:rsidP="00E25555">
      <w:pPr>
        <w:rPr>
          <w:rFonts w:ascii="Nyala" w:hAnsi="Nyala"/>
        </w:rPr>
      </w:pPr>
    </w:p>
    <w:p w:rsidR="000C275F" w:rsidRPr="00A53537" w:rsidRDefault="000C275F" w:rsidP="000C275F">
      <w:pPr>
        <w:tabs>
          <w:tab w:val="left" w:pos="7230"/>
        </w:tabs>
        <w:spacing w:line="360" w:lineRule="auto"/>
        <w:jc w:val="both"/>
        <w:rPr>
          <w:rFonts w:ascii="Power Geez Unicode1" w:hAnsi="Power Geez Unicode1"/>
        </w:rPr>
      </w:pPr>
    </w:p>
    <w:p w:rsidR="00B42C1D" w:rsidRPr="00EC3519" w:rsidRDefault="00914E96" w:rsidP="00EC3519">
      <w:pPr>
        <w:tabs>
          <w:tab w:val="left" w:pos="1490"/>
        </w:tabs>
      </w:pPr>
    </w:p>
    <w:sectPr w:rsidR="00B42C1D" w:rsidRPr="00EC3519" w:rsidSect="00A80FE6">
      <w:headerReference w:type="default" r:id="rId7"/>
      <w:footerReference w:type="default" r:id="rId8"/>
      <w:pgSz w:w="12240" w:h="15840" w:code="1"/>
      <w:pgMar w:top="1440" w:right="1440" w:bottom="180" w:left="1440" w:header="446" w:footer="89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E96" w:rsidRDefault="00914E96" w:rsidP="000927A0">
      <w:r>
        <w:separator/>
      </w:r>
    </w:p>
  </w:endnote>
  <w:endnote w:type="continuationSeparator" w:id="1">
    <w:p w:rsidR="00914E96" w:rsidRDefault="00914E96" w:rsidP="00092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479" w:rsidRDefault="00604909" w:rsidP="000927A0">
    <w:pPr>
      <w:pStyle w:val="Footer"/>
      <w:jc w:val="center"/>
    </w:pPr>
    <w:r>
      <w:rPr>
        <w:noProof/>
      </w:rPr>
      <w:pict>
        <v:rect id="_x0000_s2052" style="position:absolute;left:0;text-align:left;margin-left:390.75pt;margin-top:-6.75pt;width:2in;height:116.95pt;z-index:251659776" strokecolor="white [3212]">
          <v:textbox style="mso-next-textbox:#_x0000_s2052">
            <w:txbxContent>
              <w:sdt>
                <w:sdtPr>
                  <w:rPr>
                    <w:color w:val="0070C0"/>
                    <w:sz w:val="20"/>
                    <w:szCs w:val="20"/>
                  </w:rPr>
                  <w:id w:val="1344202"/>
                  <w:lock w:val="sdtContentLocked"/>
                </w:sdtPr>
                <w:sdtEndPr>
                  <w:rPr>
                    <w:color w:val="auto"/>
                    <w:sz w:val="16"/>
                    <w:szCs w:val="16"/>
                  </w:rPr>
                </w:sdtEndPr>
                <w:sdtContent>
                  <w:p w:rsidR="00011E3E" w:rsidRPr="000C0307" w:rsidRDefault="00011E3E" w:rsidP="00011E3E">
                    <w:pPr>
                      <w:rPr>
                        <w:color w:val="0070C0"/>
                        <w:sz w:val="20"/>
                        <w:szCs w:val="20"/>
                      </w:rPr>
                    </w:pPr>
                    <w:r w:rsidRPr="000C0307">
                      <w:rPr>
                        <w:color w:val="0070C0"/>
                        <w:sz w:val="20"/>
                        <w:szCs w:val="20"/>
                      </w:rPr>
                      <w:t>Admin. V/Dean</w:t>
                    </w:r>
                  </w:p>
                  <w:p w:rsidR="00011E3E" w:rsidRDefault="00011E3E" w:rsidP="00011E3E">
                    <w:pPr>
                      <w:rPr>
                        <w:color w:val="0070C0"/>
                        <w:sz w:val="20"/>
                        <w:szCs w:val="20"/>
                      </w:rPr>
                    </w:pPr>
                    <w:r w:rsidRPr="000C0307">
                      <w:rPr>
                        <w:color w:val="0070C0"/>
                        <w:sz w:val="20"/>
                        <w:szCs w:val="20"/>
                      </w:rPr>
                      <w:t xml:space="preserve">     Tel: 0335513534</w:t>
                    </w:r>
                  </w:p>
                  <w:p w:rsidR="000927A0" w:rsidRPr="000C0307" w:rsidRDefault="000927A0" w:rsidP="000927A0">
                    <w:pPr>
                      <w:rPr>
                        <w:color w:val="0070C0"/>
                        <w:sz w:val="20"/>
                        <w:szCs w:val="20"/>
                      </w:rPr>
                    </w:pPr>
                    <w:r w:rsidRPr="000C0307">
                      <w:rPr>
                        <w:color w:val="0070C0"/>
                        <w:sz w:val="20"/>
                        <w:szCs w:val="20"/>
                      </w:rPr>
                      <w:t>Finance</w:t>
                    </w:r>
                  </w:p>
                  <w:p w:rsidR="000927A0" w:rsidRPr="000C0307" w:rsidRDefault="000927A0" w:rsidP="000927A0">
                    <w:pPr>
                      <w:rPr>
                        <w:color w:val="0070C0"/>
                        <w:sz w:val="20"/>
                        <w:szCs w:val="20"/>
                      </w:rPr>
                    </w:pPr>
                    <w:r w:rsidRPr="000C0307">
                      <w:rPr>
                        <w:color w:val="0070C0"/>
                        <w:sz w:val="20"/>
                        <w:szCs w:val="20"/>
                      </w:rPr>
                      <w:t xml:space="preserve">     Tel: 0335512490</w:t>
                    </w:r>
                  </w:p>
                  <w:p w:rsidR="000927A0" w:rsidRPr="000C0307" w:rsidRDefault="000927A0" w:rsidP="000927A0">
                    <w:pPr>
                      <w:rPr>
                        <w:color w:val="0070C0"/>
                        <w:sz w:val="20"/>
                        <w:szCs w:val="20"/>
                      </w:rPr>
                    </w:pPr>
                    <w:r w:rsidRPr="000C0307">
                      <w:rPr>
                        <w:color w:val="0070C0"/>
                        <w:sz w:val="20"/>
                        <w:szCs w:val="20"/>
                      </w:rPr>
                      <w:t>Tin Number</w:t>
                    </w:r>
                  </w:p>
                  <w:p w:rsidR="000927A0" w:rsidRPr="000C0307" w:rsidRDefault="000927A0" w:rsidP="000927A0">
                    <w:pPr>
                      <w:rPr>
                        <w:color w:val="0070C0"/>
                        <w:sz w:val="20"/>
                        <w:szCs w:val="20"/>
                      </w:rPr>
                    </w:pPr>
                    <w:r w:rsidRPr="000C0307">
                      <w:rPr>
                        <w:color w:val="0070C0"/>
                        <w:sz w:val="20"/>
                        <w:szCs w:val="20"/>
                      </w:rPr>
                      <w:t xml:space="preserve">     0026968709</w:t>
                    </w:r>
                  </w:p>
                  <w:p w:rsidR="00011E3E" w:rsidRPr="000C0307" w:rsidRDefault="00011E3E" w:rsidP="00011E3E">
                    <w:pPr>
                      <w:rPr>
                        <w:color w:val="0070C0"/>
                        <w:sz w:val="20"/>
                        <w:szCs w:val="20"/>
                      </w:rPr>
                    </w:pPr>
                    <w:r w:rsidRPr="000C0307">
                      <w:rPr>
                        <w:color w:val="0070C0"/>
                        <w:sz w:val="20"/>
                        <w:szCs w:val="20"/>
                      </w:rPr>
                      <w:t>HRM</w:t>
                    </w:r>
                  </w:p>
                  <w:p w:rsidR="00011E3E" w:rsidRDefault="00011E3E" w:rsidP="00011E3E">
                    <w:pPr>
                      <w:rPr>
                        <w:color w:val="0070C0"/>
                        <w:sz w:val="20"/>
                        <w:szCs w:val="20"/>
                      </w:rPr>
                    </w:pPr>
                    <w:r w:rsidRPr="000C0307">
                      <w:rPr>
                        <w:color w:val="0070C0"/>
                        <w:sz w:val="20"/>
                        <w:szCs w:val="20"/>
                      </w:rPr>
                      <w:t xml:space="preserve">     Tel: 0335513054</w:t>
                    </w:r>
                  </w:p>
                  <w:p w:rsidR="00011E3E" w:rsidRDefault="00011E3E" w:rsidP="00011E3E">
                    <w:pPr>
                      <w:rPr>
                        <w:color w:val="0070C0"/>
                        <w:sz w:val="20"/>
                        <w:szCs w:val="20"/>
                      </w:rPr>
                    </w:pPr>
                    <w:r>
                      <w:rPr>
                        <w:color w:val="0070C0"/>
                        <w:sz w:val="20"/>
                        <w:szCs w:val="20"/>
                      </w:rPr>
                      <w:t xml:space="preserve">Website: </w:t>
                    </w:r>
                    <w:hyperlink r:id="rId1" w:history="1">
                      <w:r w:rsidR="00C406C0" w:rsidRPr="00C406C0">
                        <w:rPr>
                          <w:color w:val="0070C0"/>
                          <w:sz w:val="20"/>
                          <w:szCs w:val="20"/>
                        </w:rPr>
                        <w:t>kopc.ethernet.edu.et/</w:t>
                      </w:r>
                    </w:hyperlink>
                  </w:p>
                  <w:p w:rsidR="00011E3E" w:rsidRPr="000C0307" w:rsidRDefault="00011E3E" w:rsidP="00011E3E">
                    <w:pPr>
                      <w:rPr>
                        <w:color w:val="0070C0"/>
                        <w:sz w:val="20"/>
                        <w:szCs w:val="20"/>
                      </w:rPr>
                    </w:pPr>
                  </w:p>
                  <w:p w:rsidR="000927A0" w:rsidRPr="00B954A4" w:rsidRDefault="00604909" w:rsidP="000927A0">
                    <w:pPr>
                      <w:rPr>
                        <w:sz w:val="16"/>
                        <w:szCs w:val="16"/>
                      </w:rPr>
                    </w:pPr>
                  </w:p>
                </w:sdtContent>
              </w:sdt>
            </w:txbxContent>
          </v:textbox>
        </v:rect>
      </w:pict>
    </w:r>
    <w:r>
      <w:rPr>
        <w:noProof/>
      </w:rPr>
      <w:pict>
        <v:rect id="_x0000_s2051" style="position:absolute;left:0;text-align:left;margin-left:-30.45pt;margin-top:-6pt;width:127.2pt;height:108pt;z-index:251658752" strokecolor="white [3212]">
          <v:textbox style="mso-next-textbox:#_x0000_s2051">
            <w:txbxContent>
              <w:sdt>
                <w:sdtPr>
                  <w:rPr>
                    <w:color w:val="0070C0"/>
                    <w:sz w:val="20"/>
                    <w:szCs w:val="20"/>
                  </w:rPr>
                  <w:id w:val="1344200"/>
                  <w:lock w:val="sdtContentLocked"/>
                </w:sdtPr>
                <w:sdtContent>
                  <w:p w:rsidR="000927A0" w:rsidRPr="000C0307" w:rsidRDefault="000927A0" w:rsidP="000927A0">
                    <w:pPr>
                      <w:rPr>
                        <w:color w:val="0070C0"/>
                        <w:sz w:val="20"/>
                        <w:szCs w:val="20"/>
                      </w:rPr>
                    </w:pPr>
                    <w:r w:rsidRPr="000C0307">
                      <w:rPr>
                        <w:color w:val="0070C0"/>
                        <w:sz w:val="20"/>
                        <w:szCs w:val="20"/>
                      </w:rPr>
                      <w:t>Dean office</w:t>
                    </w:r>
                  </w:p>
                  <w:p w:rsidR="000927A0" w:rsidRDefault="000927A0" w:rsidP="000927A0">
                    <w:pPr>
                      <w:rPr>
                        <w:color w:val="0070C0"/>
                        <w:sz w:val="20"/>
                        <w:szCs w:val="20"/>
                      </w:rPr>
                    </w:pPr>
                    <w:r w:rsidRPr="000C0307">
                      <w:rPr>
                        <w:color w:val="0070C0"/>
                        <w:sz w:val="20"/>
                        <w:szCs w:val="20"/>
                      </w:rPr>
                      <w:t xml:space="preserve">     Tel: 0335512510</w:t>
                    </w:r>
                  </w:p>
                  <w:p w:rsidR="00011E3E" w:rsidRPr="000C0307" w:rsidRDefault="00011E3E" w:rsidP="00011E3E">
                    <w:pPr>
                      <w:rPr>
                        <w:color w:val="0070C0"/>
                        <w:sz w:val="20"/>
                        <w:szCs w:val="20"/>
                      </w:rPr>
                    </w:pPr>
                    <w:r>
                      <w:rPr>
                        <w:color w:val="0070C0"/>
                        <w:sz w:val="20"/>
                        <w:szCs w:val="20"/>
                      </w:rPr>
                      <w:t xml:space="preserve">      </w:t>
                    </w:r>
                    <w:r w:rsidRPr="000C0307">
                      <w:rPr>
                        <w:color w:val="0070C0"/>
                        <w:sz w:val="20"/>
                        <w:szCs w:val="20"/>
                      </w:rPr>
                      <w:t>Fax</w:t>
                    </w:r>
                    <w:r>
                      <w:rPr>
                        <w:color w:val="0070C0"/>
                        <w:sz w:val="20"/>
                        <w:szCs w:val="20"/>
                      </w:rPr>
                      <w:t xml:space="preserve">: </w:t>
                    </w:r>
                    <w:r w:rsidRPr="000C0307">
                      <w:rPr>
                        <w:color w:val="0070C0"/>
                        <w:sz w:val="20"/>
                        <w:szCs w:val="20"/>
                      </w:rPr>
                      <w:t xml:space="preserve"> 0335512491</w:t>
                    </w:r>
                  </w:p>
                  <w:p w:rsidR="00011E3E" w:rsidRPr="000C0307" w:rsidRDefault="00011E3E" w:rsidP="00011E3E">
                    <w:pPr>
                      <w:rPr>
                        <w:color w:val="0070C0"/>
                        <w:sz w:val="20"/>
                        <w:szCs w:val="20"/>
                      </w:rPr>
                    </w:pPr>
                    <w:r>
                      <w:rPr>
                        <w:color w:val="0070C0"/>
                        <w:sz w:val="20"/>
                        <w:szCs w:val="20"/>
                      </w:rPr>
                      <w:t xml:space="preserve">      </w:t>
                    </w:r>
                    <w:r w:rsidRPr="000C0307">
                      <w:rPr>
                        <w:color w:val="0070C0"/>
                        <w:sz w:val="20"/>
                        <w:szCs w:val="20"/>
                      </w:rPr>
                      <w:t>P.O.Box</w:t>
                    </w:r>
                    <w:r>
                      <w:rPr>
                        <w:color w:val="0070C0"/>
                        <w:sz w:val="20"/>
                        <w:szCs w:val="20"/>
                      </w:rPr>
                      <w:t>:  383</w:t>
                    </w:r>
                  </w:p>
                  <w:p w:rsidR="000927A0" w:rsidRPr="000C0307" w:rsidRDefault="000927A0" w:rsidP="000927A0">
                    <w:pPr>
                      <w:rPr>
                        <w:color w:val="0070C0"/>
                        <w:sz w:val="20"/>
                        <w:szCs w:val="20"/>
                      </w:rPr>
                    </w:pPr>
                    <w:r w:rsidRPr="000C0307">
                      <w:rPr>
                        <w:color w:val="0070C0"/>
                        <w:sz w:val="20"/>
                        <w:szCs w:val="20"/>
                      </w:rPr>
                      <w:t>Acc. V/Dean</w:t>
                    </w:r>
                  </w:p>
                  <w:p w:rsidR="000927A0" w:rsidRPr="000C0307" w:rsidRDefault="000927A0" w:rsidP="000927A0">
                    <w:pPr>
                      <w:rPr>
                        <w:color w:val="0070C0"/>
                        <w:sz w:val="20"/>
                        <w:szCs w:val="20"/>
                      </w:rPr>
                    </w:pPr>
                    <w:r w:rsidRPr="000C0307">
                      <w:rPr>
                        <w:color w:val="0070C0"/>
                        <w:sz w:val="20"/>
                        <w:szCs w:val="20"/>
                      </w:rPr>
                      <w:t xml:space="preserve">     Tel: 0335512795</w:t>
                    </w:r>
                  </w:p>
                  <w:p w:rsidR="00011E3E" w:rsidRPr="000C0307" w:rsidRDefault="00011E3E" w:rsidP="00011E3E">
                    <w:pPr>
                      <w:rPr>
                        <w:color w:val="0070C0"/>
                        <w:sz w:val="20"/>
                        <w:szCs w:val="20"/>
                      </w:rPr>
                    </w:pPr>
                    <w:r w:rsidRPr="000C0307">
                      <w:rPr>
                        <w:color w:val="0070C0"/>
                        <w:sz w:val="20"/>
                        <w:szCs w:val="20"/>
                      </w:rPr>
                      <w:t>Registrar</w:t>
                    </w:r>
                  </w:p>
                  <w:p w:rsidR="00011E3E" w:rsidRDefault="00011E3E" w:rsidP="00011E3E">
                    <w:pPr>
                      <w:rPr>
                        <w:color w:val="0070C0"/>
                        <w:sz w:val="20"/>
                        <w:szCs w:val="20"/>
                      </w:rPr>
                    </w:pPr>
                    <w:r w:rsidRPr="000C0307">
                      <w:rPr>
                        <w:color w:val="0070C0"/>
                        <w:sz w:val="20"/>
                        <w:szCs w:val="20"/>
                      </w:rPr>
                      <w:t xml:space="preserve">     Tel: 0335513052</w:t>
                    </w:r>
                  </w:p>
                  <w:p w:rsidR="000927A0" w:rsidRPr="000C0307" w:rsidRDefault="00604909" w:rsidP="000927A0">
                    <w:pPr>
                      <w:rPr>
                        <w:color w:val="0070C0"/>
                        <w:sz w:val="20"/>
                        <w:szCs w:val="20"/>
                      </w:rPr>
                    </w:pPr>
                  </w:p>
                </w:sdtContent>
              </w:sdt>
            </w:txbxContent>
          </v:textbox>
        </v:rect>
      </w:pict>
    </w:r>
    <w:sdt>
      <w:sdtPr>
        <w:id w:val="1344201"/>
        <w:showingPlcHdr/>
      </w:sdtPr>
      <w:sdtContent>
        <w:r w:rsidR="00CD3479">
          <w:t xml:space="preserve">     </w:t>
        </w:r>
      </w:sdtContent>
    </w:sdt>
  </w:p>
  <w:tbl>
    <w:tblPr>
      <w:tblStyle w:val="TableGrid"/>
      <w:tblW w:w="5019" w:type="dxa"/>
      <w:jc w:val="center"/>
      <w:tblInd w:w="2505" w:type="dxa"/>
      <w:tblLook w:val="04A0"/>
    </w:tblPr>
    <w:tblGrid>
      <w:gridCol w:w="2510"/>
      <w:gridCol w:w="990"/>
      <w:gridCol w:w="1519"/>
    </w:tblGrid>
    <w:tr w:rsidR="00CD3479" w:rsidRPr="00CD3479" w:rsidTr="00BE5424">
      <w:trPr>
        <w:trHeight w:val="450"/>
        <w:jc w:val="center"/>
      </w:trPr>
      <w:tc>
        <w:tcPr>
          <w:tcW w:w="0" w:type="auto"/>
          <w:gridSpan w:val="3"/>
        </w:tcPr>
        <w:sdt>
          <w:sdtPr>
            <w:rPr>
              <w:rFonts w:asciiTheme="minorHAnsi" w:eastAsiaTheme="minorHAnsi" w:hAnsiTheme="minorHAnsi" w:cstheme="minorBidi"/>
            </w:rPr>
            <w:id w:val="-183600708"/>
            <w:lock w:val="sdtContentLocked"/>
          </w:sdtPr>
          <w:sdtContent>
            <w:p w:rsidR="00CD3479" w:rsidRPr="00CD3479" w:rsidRDefault="00CD3479" w:rsidP="00CD3479">
              <w:pPr>
                <w:tabs>
                  <w:tab w:val="center" w:pos="4680"/>
                  <w:tab w:val="right" w:pos="9360"/>
                </w:tabs>
                <w:jc w:val="center"/>
                <w:rPr>
                  <w:rFonts w:asciiTheme="minorHAnsi" w:eastAsiaTheme="minorHAnsi" w:hAnsiTheme="minorHAnsi" w:cstheme="minorBidi"/>
                </w:rPr>
              </w:pPr>
              <w:r w:rsidRPr="00CD3479">
                <w:rPr>
                  <w:rFonts w:asciiTheme="minorHAnsi" w:eastAsiaTheme="minorHAnsi" w:hAnsiTheme="minorHAnsi" w:cstheme="minorBidi"/>
                </w:rPr>
                <w:t>Approval</w:t>
              </w:r>
            </w:p>
          </w:sdtContent>
        </w:sdt>
      </w:tc>
    </w:tr>
    <w:tr w:rsidR="009D5D95" w:rsidRPr="00CD3479" w:rsidTr="009D5D95">
      <w:trPr>
        <w:trHeight w:val="425"/>
        <w:jc w:val="center"/>
      </w:trPr>
      <w:tc>
        <w:tcPr>
          <w:tcW w:w="2510" w:type="dxa"/>
        </w:tcPr>
        <w:sdt>
          <w:sdtPr>
            <w:rPr>
              <w:rFonts w:asciiTheme="minorHAnsi" w:eastAsiaTheme="minorHAnsi" w:hAnsiTheme="minorHAnsi" w:cstheme="minorBidi"/>
            </w:rPr>
            <w:id w:val="-924106399"/>
            <w:lock w:val="sdtContentLocked"/>
          </w:sdtPr>
          <w:sdtContent>
            <w:p w:rsidR="00CD3479" w:rsidRPr="00CD3479" w:rsidRDefault="009D5D95" w:rsidP="00CD3479">
              <w:pPr>
                <w:tabs>
                  <w:tab w:val="center" w:pos="4680"/>
                  <w:tab w:val="right" w:pos="9360"/>
                </w:tabs>
                <w:jc w:val="center"/>
                <w:rPr>
                  <w:rFonts w:asciiTheme="minorHAnsi" w:eastAsiaTheme="minorHAnsi" w:hAnsiTheme="minorHAnsi" w:cstheme="minorBidi"/>
                </w:rPr>
              </w:pPr>
              <w:r>
                <w:rPr>
                  <w:b/>
                </w:rPr>
                <w:t>Ato Robel Abebe</w:t>
              </w:r>
            </w:p>
          </w:sdtContent>
        </w:sdt>
      </w:tc>
      <w:sdt>
        <w:sdtPr>
          <w:id w:val="1503001600"/>
          <w:lock w:val="sdtContentLocked"/>
        </w:sdtPr>
        <w:sdtContent>
          <w:tc>
            <w:tcPr>
              <w:tcW w:w="990" w:type="dxa"/>
            </w:tcPr>
            <w:p w:rsidR="00CD3479" w:rsidRPr="00CD3479" w:rsidRDefault="009D5D95" w:rsidP="009D5D95">
              <w:pPr>
                <w:pStyle w:val="Footer"/>
                <w:jc w:val="center"/>
              </w:pPr>
              <w:r w:rsidRPr="009D5D95">
                <w:rPr>
                  <w:noProof/>
                </w:rPr>
                <w:drawing>
                  <wp:anchor distT="0" distB="0" distL="114300" distR="114300" simplePos="0" relativeHeight="251663872" behindDoc="1" locked="0" layoutInCell="1" allowOverlap="1">
                    <wp:simplePos x="0" y="0"/>
                    <wp:positionH relativeFrom="column">
                      <wp:posOffset>-30480</wp:posOffset>
                    </wp:positionH>
                    <wp:positionV relativeFrom="paragraph">
                      <wp:posOffset>-160655</wp:posOffset>
                    </wp:positionV>
                    <wp:extent cx="428625" cy="581025"/>
                    <wp:effectExtent l="19050" t="0" r="9525" b="0"/>
                    <wp:wrapNone/>
                    <wp:docPr id="11" name="Picture 1" descr="rob-removebg-preview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rob-removebg-preview.png"/>
                            <pic:cNvPicPr/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28625" cy="58102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  <w:r>
                <w:t xml:space="preserve">                        </w:t>
              </w:r>
            </w:p>
          </w:tc>
        </w:sdtContent>
      </w:sdt>
      <w:tc>
        <w:tcPr>
          <w:tcW w:w="1519" w:type="dxa"/>
        </w:tcPr>
        <w:sdt>
          <w:sdtPr>
            <w:rPr>
              <w:rFonts w:asciiTheme="minorHAnsi" w:eastAsiaTheme="minorHAnsi" w:hAnsiTheme="minorHAnsi" w:cstheme="minorBidi"/>
            </w:rPr>
            <w:id w:val="-355499138"/>
            <w:lock w:val="sdtContentLocked"/>
          </w:sdtPr>
          <w:sdtContent>
            <w:p w:rsidR="00CD3479" w:rsidRPr="00CD3479" w:rsidRDefault="009D5D95" w:rsidP="00CD3479">
              <w:pPr>
                <w:tabs>
                  <w:tab w:val="center" w:pos="4680"/>
                  <w:tab w:val="right" w:pos="9360"/>
                </w:tabs>
                <w:jc w:val="center"/>
                <w:rPr>
                  <w:rFonts w:asciiTheme="minorHAnsi" w:eastAsiaTheme="minorHAnsi" w:hAnsiTheme="minorHAnsi" w:cstheme="minorBidi"/>
                </w:rPr>
              </w:pPr>
              <w:r>
                <w:rPr>
                  <w:b/>
                </w:rPr>
                <w:t>12/08/13</w:t>
              </w:r>
              <w:r w:rsidRPr="00CD3479">
                <w:rPr>
                  <w:rFonts w:asciiTheme="minorHAnsi" w:eastAsiaTheme="minorHAnsi" w:hAnsiTheme="minorHAnsi" w:cstheme="minorBidi"/>
                </w:rPr>
                <w:t xml:space="preserve"> </w:t>
              </w:r>
              <w:r w:rsidR="00CD3479" w:rsidRPr="00CD3479">
                <w:rPr>
                  <w:rFonts w:asciiTheme="minorHAnsi" w:eastAsiaTheme="minorHAnsi" w:hAnsiTheme="minorHAnsi" w:cstheme="minorBidi"/>
                </w:rPr>
                <w:t>e.c</w:t>
              </w:r>
            </w:p>
          </w:sdtContent>
        </w:sdt>
      </w:tc>
    </w:tr>
  </w:tbl>
  <w:p w:rsidR="000927A0" w:rsidRDefault="000927A0" w:rsidP="000927A0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E96" w:rsidRDefault="00914E96" w:rsidP="000927A0">
      <w:r>
        <w:separator/>
      </w:r>
    </w:p>
  </w:footnote>
  <w:footnote w:type="continuationSeparator" w:id="1">
    <w:p w:rsidR="00914E96" w:rsidRDefault="00914E96" w:rsidP="000927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1070" w:type="dxa"/>
      <w:tblInd w:w="-612" w:type="dxa"/>
      <w:tblLayout w:type="fixed"/>
      <w:tblLook w:val="04A0"/>
    </w:tblPr>
    <w:tblGrid>
      <w:gridCol w:w="1800"/>
      <w:gridCol w:w="5040"/>
      <w:gridCol w:w="810"/>
      <w:gridCol w:w="1620"/>
      <w:gridCol w:w="1800"/>
    </w:tblGrid>
    <w:tr w:rsidR="000927A0" w:rsidRPr="00382CA6" w:rsidTr="000827E5">
      <w:trPr>
        <w:trHeight w:val="892"/>
      </w:trPr>
      <w:tc>
        <w:tcPr>
          <w:tcW w:w="1800" w:type="dxa"/>
          <w:vMerge w:val="restart"/>
        </w:tcPr>
        <w:p w:rsidR="000927A0" w:rsidRPr="00382CA6" w:rsidRDefault="00604909" w:rsidP="005C562D">
          <w:pPr>
            <w:pStyle w:val="Header"/>
            <w:rPr>
              <w:rFonts w:ascii="Ge'ez-1" w:hAnsi="Ge'ez-1"/>
            </w:rPr>
          </w:pPr>
          <w:r w:rsidRPr="00604909"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6809149" o:spid="_x0000_s2049" type="#_x0000_t136" style="position:absolute;margin-left:0;margin-top:0;width:614.15pt;height:45.45pt;rotation:315;z-index:-251659776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Times New Roman&quot;;font-size:1pt" string="APPROVED AND CONTROLED COPY"/>
                <w10:wrap anchorx="margin" anchory="margin"/>
              </v:shape>
            </w:pict>
          </w:r>
          <w:sdt>
            <w:sdtPr>
              <w:rPr>
                <w:rFonts w:ascii="Ge'ez-1" w:hAnsi="Ge'ez-1"/>
              </w:rPr>
              <w:id w:val="1342102"/>
              <w:lock w:val="sdtContentLocked"/>
              <w:picture/>
            </w:sdtPr>
            <w:sdtContent>
              <w:r w:rsidR="000927A0" w:rsidRPr="00382CA6">
                <w:rPr>
                  <w:rFonts w:ascii="Ge'ez-1" w:hAnsi="Ge'ez-1"/>
                  <w:noProof/>
                </w:rPr>
                <w:drawing>
                  <wp:inline distT="0" distB="0" distL="0" distR="0">
                    <wp:extent cx="971550" cy="866775"/>
                    <wp:effectExtent l="19050" t="0" r="0" b="0"/>
                    <wp:docPr id="7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70102" cy="86548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  <w:tc>
        <w:tcPr>
          <w:tcW w:w="5040" w:type="dxa"/>
        </w:tcPr>
        <w:sdt>
          <w:sdtPr>
            <w:rPr>
              <w:rFonts w:ascii="Ge'ez-1" w:eastAsia="MingLiU" w:hAnsi="Ge'ez-1" w:cs="MingLiU"/>
              <w:sz w:val="16"/>
              <w:szCs w:val="16"/>
            </w:rPr>
            <w:id w:val="1342103"/>
            <w:lock w:val="contentLocked"/>
          </w:sdtPr>
          <w:sdtEndPr>
            <w:rPr>
              <w:rFonts w:ascii="Times New Roman" w:hAnsi="Times New Roman" w:cs="Times New Roman"/>
            </w:rPr>
          </w:sdtEndPr>
          <w:sdtContent>
            <w:p w:rsidR="000927A0" w:rsidRDefault="000927A0" w:rsidP="005C562D">
              <w:pPr>
                <w:pStyle w:val="Header"/>
                <w:rPr>
                  <w:rFonts w:eastAsia="MingLiU"/>
                  <w:sz w:val="16"/>
                  <w:szCs w:val="16"/>
                </w:rPr>
              </w:pPr>
              <w:r w:rsidRPr="00382CA6">
                <w:rPr>
                  <w:rFonts w:ascii="Ge'ez-1" w:eastAsia="MingLiU" w:hAnsi="Ge'ez-1" w:cs="MingLiU"/>
                  <w:sz w:val="16"/>
                  <w:szCs w:val="16"/>
                </w:rPr>
                <w:t xml:space="preserve">¾}sS&lt; eU/ </w:t>
              </w:r>
              <w:r w:rsidRPr="00382CA6">
                <w:rPr>
                  <w:rFonts w:eastAsia="MingLiU"/>
                  <w:sz w:val="16"/>
                  <w:szCs w:val="16"/>
                </w:rPr>
                <w:t>Institution Name</w:t>
              </w:r>
            </w:p>
          </w:sdtContent>
        </w:sdt>
        <w:p w:rsidR="000927A0" w:rsidRDefault="000927A0" w:rsidP="005C562D">
          <w:pPr>
            <w:pStyle w:val="Header"/>
            <w:rPr>
              <w:rFonts w:eastAsia="MingLiU"/>
              <w:sz w:val="16"/>
              <w:szCs w:val="16"/>
            </w:rPr>
          </w:pPr>
        </w:p>
        <w:sdt>
          <w:sdtPr>
            <w:rPr>
              <w:rFonts w:ascii="Visual Geez Unicode" w:eastAsia="MingLiU" w:hAnsi="Visual Geez Unicode" w:cs="Times New Roman"/>
              <w:b/>
              <w:sz w:val="28"/>
              <w:szCs w:val="28"/>
            </w:rPr>
            <w:id w:val="1342104"/>
            <w:lock w:val="sdtContentLocked"/>
          </w:sdtPr>
          <w:sdtContent>
            <w:p w:rsidR="000927A0" w:rsidRPr="00D1165C" w:rsidRDefault="000927A0" w:rsidP="005C562D">
              <w:pPr>
                <w:pStyle w:val="Header"/>
                <w:jc w:val="center"/>
                <w:rPr>
                  <w:rFonts w:ascii="Visual Geez Unicode" w:eastAsia="MingLiU" w:hAnsi="Visual Geez Unicode" w:cs="Times New Roman"/>
                  <w:b/>
                  <w:sz w:val="28"/>
                  <w:szCs w:val="28"/>
                </w:rPr>
              </w:pPr>
              <w:r w:rsidRPr="00D1165C">
                <w:rPr>
                  <w:rFonts w:ascii="Visual Geez Unicode" w:eastAsia="MingLiU" w:hAnsi="Visual Geez Unicode" w:cs="Nyala"/>
                  <w:b/>
                  <w:sz w:val="28"/>
                  <w:szCs w:val="28"/>
                </w:rPr>
                <w:t>ኮምቦልቻ</w:t>
              </w:r>
              <w:r w:rsidRPr="00D1165C">
                <w:rPr>
                  <w:rFonts w:ascii="Visual Geez Unicode" w:eastAsia="MingLiU" w:hAnsi="Visual Geez Unicode" w:cs="Times New Roman"/>
                  <w:b/>
                  <w:sz w:val="28"/>
                  <w:szCs w:val="28"/>
                </w:rPr>
                <w:t xml:space="preserve"> </w:t>
              </w:r>
              <w:r w:rsidRPr="00D1165C">
                <w:rPr>
                  <w:rFonts w:ascii="Visual Geez Unicode" w:eastAsia="MingLiU" w:hAnsi="Visual Geez Unicode" w:cs="Nyala"/>
                  <w:b/>
                  <w:sz w:val="28"/>
                  <w:szCs w:val="28"/>
                </w:rPr>
                <w:t>ፖሊቴክኒክ</w:t>
              </w:r>
              <w:r w:rsidRPr="00D1165C">
                <w:rPr>
                  <w:rFonts w:ascii="Visual Geez Unicode" w:eastAsia="MingLiU" w:hAnsi="Visual Geez Unicode" w:cs="Times New Roman"/>
                  <w:b/>
                  <w:sz w:val="28"/>
                  <w:szCs w:val="28"/>
                </w:rPr>
                <w:t xml:space="preserve"> </w:t>
              </w:r>
              <w:r w:rsidRPr="00D1165C">
                <w:rPr>
                  <w:rFonts w:ascii="Visual Geez Unicode" w:eastAsia="MingLiU" w:hAnsi="Visual Geez Unicode" w:cs="Nyala"/>
                  <w:b/>
                  <w:sz w:val="28"/>
                  <w:szCs w:val="28"/>
                </w:rPr>
                <w:t>ኮሌጅ</w:t>
              </w:r>
            </w:p>
          </w:sdtContent>
        </w:sdt>
        <w:sdt>
          <w:sdtPr>
            <w:rPr>
              <w:rFonts w:eastAsia="MingLiU"/>
              <w:b/>
            </w:rPr>
            <w:id w:val="1342105"/>
            <w:lock w:val="sdtContentLocked"/>
          </w:sdtPr>
          <w:sdtContent>
            <w:p w:rsidR="000927A0" w:rsidRPr="00382CA6" w:rsidRDefault="000927A0" w:rsidP="005C562D">
              <w:pPr>
                <w:pStyle w:val="Header"/>
                <w:jc w:val="center"/>
                <w:rPr>
                  <w:rFonts w:eastAsia="MingLiU"/>
                </w:rPr>
              </w:pPr>
              <w:r w:rsidRPr="00A576C6">
                <w:rPr>
                  <w:rFonts w:ascii="Times New Roman" w:eastAsia="MingLiU" w:hAnsi="Times New Roman" w:cs="Times New Roman"/>
                  <w:b/>
                  <w:sz w:val="24"/>
                  <w:szCs w:val="24"/>
                </w:rPr>
                <w:t>KOMBOLCHA POLYTECHNIC COLLEGE</w:t>
              </w:r>
            </w:p>
          </w:sdtContent>
        </w:sdt>
      </w:tc>
      <w:tc>
        <w:tcPr>
          <w:tcW w:w="2430" w:type="dxa"/>
          <w:gridSpan w:val="2"/>
        </w:tcPr>
        <w:sdt>
          <w:sdtPr>
            <w:rPr>
              <w:rFonts w:ascii="Times New Roman" w:eastAsia="MingLiU" w:hAnsi="Times New Roman" w:cs="Times New Roman"/>
              <w:sz w:val="16"/>
              <w:szCs w:val="16"/>
            </w:rPr>
            <w:id w:val="1342106"/>
            <w:lock w:val="sdtContentLocked"/>
          </w:sdtPr>
          <w:sdtContent>
            <w:p w:rsidR="000927A0" w:rsidRPr="000105B9" w:rsidRDefault="000105B9" w:rsidP="005C562D">
              <w:pPr>
                <w:pStyle w:val="Header"/>
                <w:rPr>
                  <w:rFonts w:ascii="Times New Roman" w:eastAsia="MingLiU" w:hAnsi="Times New Roman" w:cs="Times New Roman"/>
                  <w:sz w:val="16"/>
                  <w:szCs w:val="16"/>
                </w:rPr>
              </w:pPr>
              <w:r w:rsidRPr="000105B9">
                <w:rPr>
                  <w:rFonts w:ascii="Nyala" w:eastAsia="MingLiU" w:hAnsi="Nyala" w:cs="Nyala"/>
                  <w:sz w:val="14"/>
                  <w:szCs w:val="16"/>
                </w:rPr>
                <w:t>የዶኩመንት</w:t>
              </w:r>
              <w:r w:rsidRPr="000105B9">
                <w:rPr>
                  <w:rFonts w:ascii="Times New Roman" w:eastAsia="MingLiU" w:hAnsi="Times New Roman" w:cs="Times New Roman"/>
                  <w:sz w:val="14"/>
                  <w:szCs w:val="16"/>
                </w:rPr>
                <w:t xml:space="preserve"> </w:t>
              </w:r>
              <w:r w:rsidRPr="000105B9">
                <w:rPr>
                  <w:rFonts w:ascii="Nyala" w:eastAsia="MingLiU" w:hAnsi="Nyala" w:cs="Nyala"/>
                  <w:sz w:val="14"/>
                  <w:szCs w:val="16"/>
                </w:rPr>
                <w:t>ቁጥር</w:t>
              </w:r>
              <w:r w:rsidRPr="000105B9">
                <w:rPr>
                  <w:rFonts w:ascii="Times New Roman" w:eastAsia="MingLiU" w:hAnsi="Times New Roman" w:cs="Times New Roman"/>
                  <w:sz w:val="14"/>
                  <w:szCs w:val="16"/>
                </w:rPr>
                <w:t xml:space="preserve"> </w:t>
              </w:r>
              <w:r w:rsidR="000927A0" w:rsidRPr="000105B9">
                <w:rPr>
                  <w:rFonts w:ascii="Times New Roman" w:eastAsia="MingLiU" w:hAnsi="Times New Roman" w:cs="Times New Roman"/>
                  <w:sz w:val="14"/>
                  <w:szCs w:val="16"/>
                </w:rPr>
                <w:t>Document No.</w:t>
              </w:r>
            </w:p>
          </w:sdtContent>
        </w:sdt>
        <w:sdt>
          <w:sdtPr>
            <w:rPr>
              <w:rFonts w:eastAsia="MingLiU"/>
            </w:rPr>
            <w:id w:val="1342107"/>
            <w:lock w:val="sdtContentLocked"/>
          </w:sdtPr>
          <w:sdtContent>
            <w:p w:rsidR="000927A0" w:rsidRPr="00EF29C8" w:rsidRDefault="000927A0" w:rsidP="007D695D">
              <w:pPr>
                <w:pStyle w:val="Header"/>
                <w:jc w:val="center"/>
                <w:rPr>
                  <w:rFonts w:eastAsia="MingLiU"/>
                </w:rPr>
              </w:pPr>
              <w:r w:rsidRPr="00E636C3">
                <w:rPr>
                  <w:rFonts w:ascii="Times New Roman" w:eastAsia="MingLiU" w:hAnsi="Times New Roman" w:cs="Times New Roman"/>
                  <w:sz w:val="24"/>
                  <w:szCs w:val="24"/>
                </w:rPr>
                <w:t>KPC/OF/AD/</w:t>
              </w:r>
              <w:r w:rsidR="00AC72A7">
                <w:rPr>
                  <w:rFonts w:ascii="Times New Roman" w:eastAsia="MingLiU" w:hAnsi="Times New Roman" w:cs="Times New Roman"/>
                  <w:sz w:val="24"/>
                  <w:szCs w:val="24"/>
                </w:rPr>
                <w:t>0</w:t>
              </w:r>
              <w:r w:rsidR="007D695D">
                <w:rPr>
                  <w:rFonts w:ascii="Times New Roman" w:eastAsia="MingLiU" w:hAnsi="Times New Roman" w:cs="Times New Roman"/>
                  <w:sz w:val="24"/>
                  <w:szCs w:val="24"/>
                </w:rPr>
                <w:t>44</w:t>
              </w:r>
            </w:p>
          </w:sdtContent>
        </w:sdt>
      </w:tc>
      <w:tc>
        <w:tcPr>
          <w:tcW w:w="1800" w:type="dxa"/>
          <w:vMerge w:val="restart"/>
        </w:tcPr>
        <w:p w:rsidR="000927A0" w:rsidRDefault="00604909" w:rsidP="005C562D">
          <w:pPr>
            <w:pStyle w:val="Header"/>
            <w:jc w:val="center"/>
            <w:rPr>
              <w:rFonts w:ascii="Ge'ez-1" w:eastAsia="MingLiU" w:hAnsi="Ge'ez-1" w:cs="MingLiU"/>
              <w:sz w:val="16"/>
              <w:szCs w:val="16"/>
            </w:rPr>
          </w:pPr>
          <w:r>
            <w:rPr>
              <w:rFonts w:ascii="Ge'ez-1" w:eastAsia="MingLiU" w:hAnsi="Ge'ez-1" w:cs="MingLiU"/>
              <w:noProof/>
              <w:sz w:val="16"/>
              <w:szCs w:val="16"/>
            </w:rPr>
            <w:pict>
              <v:rect id="_x0000_s2050" style="position:absolute;left:0;text-align:left;margin-left:2.75pt;margin-top:53.5pt;width:70.15pt;height:24.75pt;z-index:251657728;mso-position-horizontal-relative:text;mso-position-vertical-relative:text" strokecolor="white [3212]">
                <v:textbox style="mso-next-textbox:#_x0000_s2050">
                  <w:txbxContent>
                    <w:sdt>
                      <w:sdtPr>
                        <w:rPr>
                          <w:b/>
                          <w:sz w:val="14"/>
                          <w:szCs w:val="16"/>
                        </w:rPr>
                        <w:id w:val="-1194073521"/>
                        <w:lock w:val="sdtContentLocked"/>
                      </w:sdtPr>
                      <w:sdtEndPr>
                        <w:rPr>
                          <w:sz w:val="16"/>
                          <w:szCs w:val="18"/>
                        </w:rPr>
                      </w:sdtEndPr>
                      <w:sdtContent>
                        <w:p w:rsidR="000927A0" w:rsidRPr="009D1E61" w:rsidRDefault="000927A0" w:rsidP="009D1E61">
                          <w:pPr>
                            <w:rPr>
                              <w:b/>
                              <w:sz w:val="14"/>
                              <w:szCs w:val="16"/>
                            </w:rPr>
                          </w:pPr>
                          <w:r w:rsidRPr="009D1E61">
                            <w:rPr>
                              <w:b/>
                              <w:sz w:val="14"/>
                              <w:szCs w:val="16"/>
                            </w:rPr>
                            <w:t>Certified Firm</w:t>
                          </w:r>
                        </w:p>
                        <w:p w:rsidR="000927A0" w:rsidRPr="009D1E61" w:rsidRDefault="000927A0" w:rsidP="009D1E61">
                          <w:pPr>
                            <w:rPr>
                              <w:sz w:val="20"/>
                            </w:rPr>
                          </w:pPr>
                          <w:r w:rsidRPr="009D1E61">
                            <w:rPr>
                              <w:b/>
                              <w:sz w:val="16"/>
                              <w:szCs w:val="18"/>
                            </w:rPr>
                            <w:t>ES ISO 9001</w:t>
                          </w:r>
                        </w:p>
                      </w:sdtContent>
                    </w:sdt>
                  </w:txbxContent>
                </v:textbox>
              </v:rect>
            </w:pict>
          </w:r>
          <w:sdt>
            <w:sdtPr>
              <w:rPr>
                <w:rFonts w:ascii="Ge'ez-1" w:eastAsia="MingLiU" w:hAnsi="Ge'ez-1" w:cs="MingLiU"/>
                <w:sz w:val="16"/>
                <w:szCs w:val="16"/>
              </w:rPr>
              <w:id w:val="1343273"/>
              <w:lock w:val="contentLocked"/>
            </w:sdtPr>
            <w:sdtContent>
              <w:r w:rsidR="000927A0" w:rsidRPr="00F50B35">
                <w:rPr>
                  <w:rFonts w:ascii="Ge'ez-1" w:eastAsia="MingLiU" w:hAnsi="Ge'ez-1" w:cs="MingLiU"/>
                  <w:noProof/>
                  <w:sz w:val="16"/>
                  <w:szCs w:val="16"/>
                </w:rPr>
                <w:drawing>
                  <wp:anchor distT="0" distB="0" distL="114300" distR="114300" simplePos="0" relativeHeight="251661824" behindDoc="1" locked="0" layoutInCell="1" allowOverlap="1">
                    <wp:simplePos x="0" y="0"/>
                    <wp:positionH relativeFrom="column">
                      <wp:posOffset>150495</wp:posOffset>
                    </wp:positionH>
                    <wp:positionV relativeFrom="paragraph">
                      <wp:posOffset>12700</wp:posOffset>
                    </wp:positionV>
                    <wp:extent cx="628650" cy="676275"/>
                    <wp:effectExtent l="19050" t="0" r="0" b="0"/>
                    <wp:wrapTight wrapText="bothSides">
                      <wp:wrapPolygon edited="0">
                        <wp:start x="6545" y="608"/>
                        <wp:lineTo x="3273" y="3042"/>
                        <wp:lineTo x="655" y="6693"/>
                        <wp:lineTo x="-655" y="16428"/>
                        <wp:lineTo x="1309" y="20079"/>
                        <wp:lineTo x="2618" y="20687"/>
                        <wp:lineTo x="17673" y="20687"/>
                        <wp:lineTo x="18327" y="20687"/>
                        <wp:lineTo x="18982" y="20079"/>
                        <wp:lineTo x="20945" y="17645"/>
                        <wp:lineTo x="20945" y="13386"/>
                        <wp:lineTo x="20291" y="8518"/>
                        <wp:lineTo x="15709" y="1825"/>
                        <wp:lineTo x="13091" y="608"/>
                        <wp:lineTo x="6545" y="608"/>
                      </wp:wrapPolygon>
                    </wp:wrapTight>
                    <wp:docPr id="8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28650" cy="676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sdtContent>
          </w:sdt>
        </w:p>
      </w:tc>
    </w:tr>
    <w:tr w:rsidR="000927A0" w:rsidRPr="00382CA6" w:rsidTr="000827E5">
      <w:trPr>
        <w:trHeight w:val="622"/>
      </w:trPr>
      <w:tc>
        <w:tcPr>
          <w:tcW w:w="1800" w:type="dxa"/>
          <w:vMerge/>
        </w:tcPr>
        <w:p w:rsidR="000927A0" w:rsidRPr="00382CA6" w:rsidRDefault="000927A0" w:rsidP="005C562D">
          <w:pPr>
            <w:pStyle w:val="Header"/>
            <w:jc w:val="center"/>
            <w:rPr>
              <w:rFonts w:ascii="Ge'ez-1" w:hAnsi="Ge'ez-1"/>
            </w:rPr>
          </w:pPr>
        </w:p>
      </w:tc>
      <w:tc>
        <w:tcPr>
          <w:tcW w:w="5040" w:type="dxa"/>
        </w:tcPr>
        <w:sdt>
          <w:sdtPr>
            <w:rPr>
              <w:rFonts w:ascii="Nyala" w:hAnsi="Nyala"/>
            </w:rPr>
            <w:id w:val="1342108"/>
            <w:lock w:val="sdtContentLocked"/>
          </w:sdtPr>
          <w:sdtEndPr>
            <w:rPr>
              <w:rFonts w:ascii="Times New Roman" w:hAnsi="Times New Roman"/>
            </w:rPr>
          </w:sdtEndPr>
          <w:sdtContent>
            <w:p w:rsidR="000927A0" w:rsidRDefault="000927A0" w:rsidP="005C562D">
              <w:pPr>
                <w:pStyle w:val="Header"/>
              </w:pPr>
              <w:r w:rsidRPr="00805546">
                <w:rPr>
                  <w:rFonts w:ascii="Nyala" w:hAnsi="Nyala" w:cs="Nyala"/>
                  <w:sz w:val="16"/>
                  <w:szCs w:val="16"/>
                </w:rPr>
                <w:t>ርዕስ</w:t>
              </w:r>
              <w:r w:rsidRPr="002D4180">
                <w:rPr>
                  <w:rFonts w:ascii="Nyala" w:hAnsi="Nyala"/>
                  <w:sz w:val="16"/>
                  <w:szCs w:val="16"/>
                </w:rPr>
                <w:t>/</w:t>
              </w:r>
              <w:r w:rsidRPr="002D4180">
                <w:rPr>
                  <w:sz w:val="16"/>
                  <w:szCs w:val="16"/>
                </w:rPr>
                <w:t xml:space="preserve"> Title</w:t>
              </w:r>
            </w:p>
          </w:sdtContent>
        </w:sdt>
        <w:sdt>
          <w:sdtPr>
            <w:rPr>
              <w:rFonts w:ascii="Visual Geez Unicode" w:hAnsi="Visual Geez Unicode"/>
              <w:b/>
            </w:rPr>
            <w:id w:val="1342109"/>
            <w:lock w:val="sdtContentLocked"/>
          </w:sdtPr>
          <w:sdtContent>
            <w:p w:rsidR="000927A0" w:rsidRPr="007D695D" w:rsidRDefault="007D695D" w:rsidP="007D695D">
              <w:pPr>
                <w:ind w:right="-360"/>
                <w:jc w:val="center"/>
                <w:rPr>
                  <w:rFonts w:ascii="Visual Geez Unicode" w:hAnsi="Visual Geez Unicode"/>
                  <w:b/>
                </w:rPr>
              </w:pPr>
              <w:r w:rsidRPr="00A800C0">
                <w:rPr>
                  <w:rFonts w:ascii="Visual Geez Unicode" w:eastAsia="MS Mincho" w:hAnsi="Visual Geez Unicode" w:cs="MS Mincho"/>
                  <w:b/>
                  <w:sz w:val="24"/>
                  <w:szCs w:val="24"/>
                </w:rPr>
                <w:t>ማስታወቂያ መፃፊያ ቅፅ</w:t>
              </w:r>
            </w:p>
          </w:sdtContent>
        </w:sdt>
      </w:tc>
      <w:tc>
        <w:tcPr>
          <w:tcW w:w="810" w:type="dxa"/>
        </w:tcPr>
        <w:sdt>
          <w:sdtPr>
            <w:id w:val="1342110"/>
            <w:lock w:val="sdtContentLocked"/>
          </w:sdtPr>
          <w:sdtContent>
            <w:p w:rsidR="000927A0" w:rsidRDefault="000927A0" w:rsidP="005C562D">
              <w:pPr>
                <w:pStyle w:val="Header"/>
              </w:pPr>
              <w:r w:rsidRPr="00E636C3">
                <w:rPr>
                  <w:rFonts w:ascii="Times New Roman" w:hAnsi="Times New Roman" w:cs="Times New Roman"/>
                  <w:sz w:val="14"/>
                  <w:szCs w:val="14"/>
                </w:rPr>
                <w:t>Issue No.</w:t>
              </w:r>
            </w:p>
          </w:sdtContent>
        </w:sdt>
        <w:sdt>
          <w:sdtPr>
            <w:id w:val="1342111"/>
            <w:lock w:val="sdtContentLocked"/>
          </w:sdtPr>
          <w:sdtContent>
            <w:p w:rsidR="000927A0" w:rsidRPr="008B6EE4" w:rsidRDefault="007D695D" w:rsidP="007D695D">
              <w:pPr>
                <w:pStyle w:val="Header"/>
                <w:jc w:val="center"/>
              </w:pPr>
              <w:r>
                <w:t>5</w:t>
              </w:r>
            </w:p>
          </w:sdtContent>
        </w:sdt>
      </w:tc>
      <w:tc>
        <w:tcPr>
          <w:tcW w:w="1620" w:type="dxa"/>
        </w:tcPr>
        <w:sdt>
          <w:sdtPr>
            <w:rPr>
              <w:sz w:val="16"/>
              <w:szCs w:val="16"/>
            </w:rPr>
            <w:id w:val="1342112"/>
            <w:lock w:val="sdtContentLocked"/>
          </w:sdtPr>
          <w:sdtContent>
            <w:p w:rsidR="000927A0" w:rsidRPr="00713DE3" w:rsidRDefault="000927A0" w:rsidP="005C562D">
              <w:pPr>
                <w:pStyle w:val="Header"/>
                <w:rPr>
                  <w:sz w:val="16"/>
                  <w:szCs w:val="16"/>
                </w:rPr>
              </w:pPr>
              <w:r w:rsidRPr="00E636C3">
                <w:rPr>
                  <w:rFonts w:ascii="Times New Roman" w:hAnsi="Times New Roman" w:cs="Times New Roman"/>
                  <w:sz w:val="16"/>
                  <w:szCs w:val="16"/>
                </w:rPr>
                <w:t>Page No</w:t>
              </w:r>
              <w:r w:rsidRPr="00713DE3">
                <w:rPr>
                  <w:sz w:val="16"/>
                  <w:szCs w:val="16"/>
                </w:rPr>
                <w:t>.</w:t>
              </w:r>
            </w:p>
          </w:sdtContent>
        </w:sdt>
        <w:sdt>
          <w:sdtPr>
            <w:id w:val="1342113"/>
            <w:docPartObj>
              <w:docPartGallery w:val="Page Numbers (Top of Page)"/>
              <w:docPartUnique/>
            </w:docPartObj>
          </w:sdtPr>
          <w:sdtContent>
            <w:sdt>
              <w:sdtPr>
                <w:id w:val="1342114"/>
                <w:lock w:val="sdtContentLocked"/>
              </w:sdtPr>
              <w:sdtContent>
                <w:p w:rsidR="000927A0" w:rsidRPr="00713DE3" w:rsidRDefault="000927A0" w:rsidP="000533D6">
                  <w:pPr>
                    <w:jc w:val="center"/>
                  </w:pPr>
                  <w:r w:rsidRPr="00E636C3">
                    <w:rPr>
                      <w:sz w:val="24"/>
                      <w:szCs w:val="24"/>
                    </w:rPr>
                    <w:t xml:space="preserve">Page </w:t>
                  </w:r>
                  <w:r w:rsidR="00604909" w:rsidRPr="00E636C3">
                    <w:fldChar w:fldCharType="begin"/>
                  </w:r>
                  <w:r w:rsidRPr="00E636C3">
                    <w:rPr>
                      <w:sz w:val="24"/>
                      <w:szCs w:val="24"/>
                    </w:rPr>
                    <w:instrText xml:space="preserve"> PAGE </w:instrText>
                  </w:r>
                  <w:r w:rsidR="00604909" w:rsidRPr="00E636C3">
                    <w:fldChar w:fldCharType="separate"/>
                  </w:r>
                  <w:r w:rsidR="007D695D">
                    <w:rPr>
                      <w:noProof/>
                      <w:sz w:val="24"/>
                      <w:szCs w:val="24"/>
                    </w:rPr>
                    <w:t>1</w:t>
                  </w:r>
                  <w:r w:rsidR="00604909" w:rsidRPr="00E636C3">
                    <w:fldChar w:fldCharType="end"/>
                  </w:r>
                  <w:r w:rsidR="000533D6">
                    <w:t xml:space="preserve"> of 1</w:t>
                  </w:r>
                </w:p>
              </w:sdtContent>
            </w:sdt>
          </w:sdtContent>
        </w:sdt>
      </w:tc>
      <w:tc>
        <w:tcPr>
          <w:tcW w:w="1800" w:type="dxa"/>
          <w:vMerge/>
        </w:tcPr>
        <w:p w:rsidR="000927A0" w:rsidRDefault="000927A0" w:rsidP="005C562D">
          <w:pPr>
            <w:pStyle w:val="Header"/>
            <w:rPr>
              <w:sz w:val="16"/>
              <w:szCs w:val="16"/>
            </w:rPr>
          </w:pPr>
        </w:p>
      </w:tc>
    </w:tr>
  </w:tbl>
  <w:p w:rsidR="000927A0" w:rsidRDefault="000927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152DE"/>
    <w:multiLevelType w:val="hybridMultilevel"/>
    <w:tmpl w:val="80DCF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927A0"/>
    <w:rsid w:val="000105B9"/>
    <w:rsid w:val="00011E3E"/>
    <w:rsid w:val="000226BD"/>
    <w:rsid w:val="000533D6"/>
    <w:rsid w:val="00057527"/>
    <w:rsid w:val="000827E5"/>
    <w:rsid w:val="000927A0"/>
    <w:rsid w:val="000C275F"/>
    <w:rsid w:val="00142ECD"/>
    <w:rsid w:val="00143EDF"/>
    <w:rsid w:val="00171592"/>
    <w:rsid w:val="001D5E94"/>
    <w:rsid w:val="001E050A"/>
    <w:rsid w:val="0024058C"/>
    <w:rsid w:val="002C3D0B"/>
    <w:rsid w:val="0032754A"/>
    <w:rsid w:val="00365283"/>
    <w:rsid w:val="003D7D6D"/>
    <w:rsid w:val="00442DA6"/>
    <w:rsid w:val="004516E2"/>
    <w:rsid w:val="004B5E8C"/>
    <w:rsid w:val="005053D7"/>
    <w:rsid w:val="005F420C"/>
    <w:rsid w:val="00604909"/>
    <w:rsid w:val="00663361"/>
    <w:rsid w:val="00681580"/>
    <w:rsid w:val="006B149E"/>
    <w:rsid w:val="00790E6B"/>
    <w:rsid w:val="00797285"/>
    <w:rsid w:val="007D695D"/>
    <w:rsid w:val="00805546"/>
    <w:rsid w:val="00805A97"/>
    <w:rsid w:val="008150BA"/>
    <w:rsid w:val="008371F1"/>
    <w:rsid w:val="008B422A"/>
    <w:rsid w:val="008C2A2D"/>
    <w:rsid w:val="008E2F96"/>
    <w:rsid w:val="00914E96"/>
    <w:rsid w:val="009164F1"/>
    <w:rsid w:val="00923F0B"/>
    <w:rsid w:val="00933447"/>
    <w:rsid w:val="0094274C"/>
    <w:rsid w:val="009557B6"/>
    <w:rsid w:val="00983740"/>
    <w:rsid w:val="00990759"/>
    <w:rsid w:val="00997D80"/>
    <w:rsid w:val="009B174F"/>
    <w:rsid w:val="009D5D95"/>
    <w:rsid w:val="00A40593"/>
    <w:rsid w:val="00A576C6"/>
    <w:rsid w:val="00A80FE6"/>
    <w:rsid w:val="00AC72A7"/>
    <w:rsid w:val="00AF20DA"/>
    <w:rsid w:val="00B374CF"/>
    <w:rsid w:val="00B82366"/>
    <w:rsid w:val="00BD13E3"/>
    <w:rsid w:val="00BE5688"/>
    <w:rsid w:val="00BF1E9B"/>
    <w:rsid w:val="00C35046"/>
    <w:rsid w:val="00C406C0"/>
    <w:rsid w:val="00C507B2"/>
    <w:rsid w:val="00C52696"/>
    <w:rsid w:val="00C57398"/>
    <w:rsid w:val="00C86C6F"/>
    <w:rsid w:val="00C9071E"/>
    <w:rsid w:val="00CD3479"/>
    <w:rsid w:val="00D01F13"/>
    <w:rsid w:val="00D1165C"/>
    <w:rsid w:val="00D2252A"/>
    <w:rsid w:val="00D66877"/>
    <w:rsid w:val="00DA04FC"/>
    <w:rsid w:val="00E25555"/>
    <w:rsid w:val="00E5565E"/>
    <w:rsid w:val="00E636C3"/>
    <w:rsid w:val="00E64502"/>
    <w:rsid w:val="00E7208D"/>
    <w:rsid w:val="00E92C93"/>
    <w:rsid w:val="00EB1AB2"/>
    <w:rsid w:val="00EC3519"/>
    <w:rsid w:val="00EE0CB0"/>
    <w:rsid w:val="00F404A6"/>
    <w:rsid w:val="00F91BF6"/>
    <w:rsid w:val="00FA7505"/>
    <w:rsid w:val="00FB5728"/>
    <w:rsid w:val="00FB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927A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0927A0"/>
  </w:style>
  <w:style w:type="paragraph" w:styleId="Footer">
    <w:name w:val="footer"/>
    <w:basedOn w:val="Normal"/>
    <w:link w:val="FooterChar"/>
    <w:uiPriority w:val="99"/>
    <w:unhideWhenUsed/>
    <w:rsid w:val="000927A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927A0"/>
  </w:style>
  <w:style w:type="table" w:styleId="TableGrid">
    <w:name w:val="Table Grid"/>
    <w:basedOn w:val="TableNormal"/>
    <w:uiPriority w:val="59"/>
    <w:rsid w:val="000927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27A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7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1E3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715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kopc.ethernet.edu.e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905C9"/>
    <w:rsid w:val="000108BE"/>
    <w:rsid w:val="00115F9C"/>
    <w:rsid w:val="001218E6"/>
    <w:rsid w:val="001905C9"/>
    <w:rsid w:val="002E1B10"/>
    <w:rsid w:val="00325B54"/>
    <w:rsid w:val="003E5781"/>
    <w:rsid w:val="0041065A"/>
    <w:rsid w:val="00663257"/>
    <w:rsid w:val="00740BFC"/>
    <w:rsid w:val="0077728E"/>
    <w:rsid w:val="008A55E1"/>
    <w:rsid w:val="008C4089"/>
    <w:rsid w:val="00907961"/>
    <w:rsid w:val="00962939"/>
    <w:rsid w:val="009948EC"/>
    <w:rsid w:val="009F67BB"/>
    <w:rsid w:val="00A44F17"/>
    <w:rsid w:val="00C314CD"/>
    <w:rsid w:val="00DD3730"/>
    <w:rsid w:val="00ED31B0"/>
    <w:rsid w:val="00F51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1A22"/>
    <w:rPr>
      <w:color w:val="808080"/>
    </w:rPr>
  </w:style>
  <w:style w:type="paragraph" w:customStyle="1" w:styleId="CCAB93CFC704420C91918F0A4F404E8A">
    <w:name w:val="CCAB93CFC704420C91918F0A4F404E8A"/>
    <w:rsid w:val="001905C9"/>
  </w:style>
  <w:style w:type="paragraph" w:customStyle="1" w:styleId="F2712FDE2B2D49C8B206E33937D8E3BC">
    <w:name w:val="F2712FDE2B2D49C8B206E33937D8E3BC"/>
    <w:rsid w:val="001905C9"/>
  </w:style>
  <w:style w:type="paragraph" w:customStyle="1" w:styleId="3A18FDB6D8FD486D96C859F3BC38E38F">
    <w:name w:val="3A18FDB6D8FD486D96C859F3BC38E38F"/>
    <w:rsid w:val="001905C9"/>
  </w:style>
  <w:style w:type="paragraph" w:customStyle="1" w:styleId="59696A2B88E2461385E7A32DC605CD84">
    <w:name w:val="59696A2B88E2461385E7A32DC605CD84"/>
    <w:rsid w:val="001905C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kake</dc:creator>
  <cp:lastModifiedBy>Robel</cp:lastModifiedBy>
  <cp:revision>2</cp:revision>
  <cp:lastPrinted>2019-08-16T06:00:00Z</cp:lastPrinted>
  <dcterms:created xsi:type="dcterms:W3CDTF">2021-05-04T08:17:00Z</dcterms:created>
  <dcterms:modified xsi:type="dcterms:W3CDTF">2021-05-04T08:17:00Z</dcterms:modified>
</cp:coreProperties>
</file>